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3BA" w:rsidRDefault="005253BA" w:rsidP="005253BA">
      <w:pPr>
        <w:jc w:val="center"/>
        <w:rPr>
          <w:b/>
        </w:rPr>
      </w:pPr>
    </w:p>
    <w:p w:rsidR="005253BA" w:rsidRPr="00B70985" w:rsidRDefault="005253BA" w:rsidP="005253BA">
      <w:pPr>
        <w:jc w:val="center"/>
        <w:rPr>
          <w:b/>
        </w:rPr>
      </w:pPr>
      <w:r>
        <w:rPr>
          <w:b/>
        </w:rPr>
        <w:t>AVVISO DI SELEZIONE</w:t>
      </w:r>
    </w:p>
    <w:p w:rsidR="005253BA" w:rsidRDefault="005253BA" w:rsidP="005253BA">
      <w:pPr>
        <w:jc w:val="center"/>
      </w:pPr>
      <w:r>
        <w:t xml:space="preserve">per la  partecipazione </w:t>
      </w:r>
      <w:r w:rsidRPr="0013216F">
        <w:rPr>
          <w:b/>
        </w:rPr>
        <w:t>gratuita</w:t>
      </w:r>
      <w:r>
        <w:t xml:space="preserve"> ai corsi di formazione linguistica e tecnico professionale</w:t>
      </w:r>
    </w:p>
    <w:p w:rsidR="005253BA" w:rsidRDefault="005253BA" w:rsidP="005253BA">
      <w:pPr>
        <w:jc w:val="center"/>
      </w:pPr>
      <w:r>
        <w:t>previsti dal Progetto FORMAZIONE PER L’ITALIA</w:t>
      </w:r>
    </w:p>
    <w:p w:rsidR="005253BA" w:rsidRPr="00B53C30" w:rsidRDefault="005253BA" w:rsidP="005253BA">
      <w:pPr>
        <w:jc w:val="both"/>
        <w:rPr>
          <w:b/>
        </w:rPr>
      </w:pPr>
      <w:r w:rsidRPr="00B53C30">
        <w:rPr>
          <w:b/>
        </w:rPr>
        <w:t>Art.1 Finalità</w:t>
      </w:r>
    </w:p>
    <w:p w:rsidR="005253BA" w:rsidRDefault="005253BA" w:rsidP="005253BA">
      <w:pPr>
        <w:jc w:val="both"/>
      </w:pPr>
      <w:r>
        <w:t>Il progetto FORMAZIONE PER L’ITALIA, finanziato dal Fondo FAMI, promuove percorsi di immigrazione regolare verso l’Italia e  prevede di realizzare:</w:t>
      </w:r>
    </w:p>
    <w:p w:rsidR="005253BA" w:rsidRPr="00B5595A" w:rsidRDefault="005253BA" w:rsidP="005253BA">
      <w:pPr>
        <w:pStyle w:val="Paragrafoelenco"/>
        <w:numPr>
          <w:ilvl w:val="0"/>
          <w:numId w:val="3"/>
        </w:numPr>
        <w:jc w:val="both"/>
      </w:pPr>
      <w:r>
        <w:t xml:space="preserve">Corsi di Formazione linguistica e tecnico-professionale della durata di n. 200 ore per persone in possesso di Titolo di Studio equivalente al 5° livello EQF o superiore,  interessate ad ottenere un lavoro, anche temporaneo, in Italia. </w:t>
      </w:r>
    </w:p>
    <w:p w:rsidR="005253BA" w:rsidRPr="00B3023F" w:rsidRDefault="005253BA" w:rsidP="005253BA">
      <w:pPr>
        <w:jc w:val="both"/>
        <w:rPr>
          <w:b/>
        </w:rPr>
      </w:pPr>
      <w:r w:rsidRPr="00B3023F">
        <w:rPr>
          <w:b/>
        </w:rPr>
        <w:t>Art. 2 Destinatari</w:t>
      </w:r>
    </w:p>
    <w:p w:rsidR="005253BA" w:rsidRPr="00B5595A" w:rsidRDefault="005253BA" w:rsidP="005253BA">
      <w:pPr>
        <w:jc w:val="both"/>
      </w:pPr>
      <w:r>
        <w:t>Ai Corsi formativi possono partecipare, in fo</w:t>
      </w:r>
      <w:r w:rsidR="00B1482F">
        <w:t>rma gratuita, cittadini tunisini</w:t>
      </w:r>
      <w:r>
        <w:t xml:space="preserve"> cha abbiano compiuto il </w:t>
      </w:r>
      <w:r w:rsidRPr="00A41651">
        <w:t>18°</w:t>
      </w:r>
      <w:r>
        <w:t xml:space="preserve"> anno di età, che non siano destinatari di provvedimenti dell’autorità Giudiziaria, non abbiano subito condanne o limitazioni alla loro mobilità.</w:t>
      </w:r>
    </w:p>
    <w:p w:rsidR="005253BA" w:rsidRPr="00D40B78" w:rsidRDefault="005253BA" w:rsidP="005253BA">
      <w:pPr>
        <w:jc w:val="both"/>
        <w:rPr>
          <w:b/>
        </w:rPr>
      </w:pPr>
      <w:r w:rsidRPr="00D40B78">
        <w:rPr>
          <w:b/>
        </w:rPr>
        <w:t>Art.</w:t>
      </w:r>
      <w:r>
        <w:rPr>
          <w:b/>
        </w:rPr>
        <w:t>3</w:t>
      </w:r>
      <w:r w:rsidRPr="00D40B78">
        <w:rPr>
          <w:b/>
        </w:rPr>
        <w:t xml:space="preserve"> Settori economici prevalenti</w:t>
      </w:r>
    </w:p>
    <w:p w:rsidR="005253BA" w:rsidRDefault="005253BA" w:rsidP="005253BA">
      <w:pPr>
        <w:jc w:val="both"/>
        <w:rPr>
          <w:b/>
        </w:rPr>
      </w:pPr>
      <w:r>
        <w:rPr>
          <w:b/>
        </w:rPr>
        <w:t>Saranno ritenute prioritarie le Candidature per i seguenti settori economici:</w:t>
      </w:r>
    </w:p>
    <w:p w:rsidR="005253BA" w:rsidRPr="00064610" w:rsidRDefault="005253BA" w:rsidP="005253BA">
      <w:pPr>
        <w:pStyle w:val="Paragrafoelenco"/>
        <w:numPr>
          <w:ilvl w:val="0"/>
          <w:numId w:val="2"/>
        </w:numPr>
        <w:jc w:val="both"/>
      </w:pPr>
      <w:r>
        <w:rPr>
          <w:b/>
        </w:rPr>
        <w:t xml:space="preserve">Informatica : </w:t>
      </w:r>
      <w:r>
        <w:t xml:space="preserve">Tecnici </w:t>
      </w:r>
      <w:r w:rsidRPr="00064610">
        <w:t xml:space="preserve"> JAVA</w:t>
      </w:r>
      <w:r>
        <w:t xml:space="preserve"> junior</w:t>
      </w:r>
      <w:r w:rsidRPr="00064610">
        <w:t xml:space="preserve">; </w:t>
      </w:r>
      <w:r>
        <w:t xml:space="preserve">JAVA middle; JAVA Maddalena; </w:t>
      </w:r>
      <w:proofErr w:type="spellStart"/>
      <w:r>
        <w:t>Cloud</w:t>
      </w:r>
      <w:proofErr w:type="spellEnd"/>
      <w:r>
        <w:t xml:space="preserve"> </w:t>
      </w:r>
      <w:proofErr w:type="spellStart"/>
      <w:r>
        <w:t>Azure</w:t>
      </w:r>
      <w:proofErr w:type="spellEnd"/>
      <w:r>
        <w:t xml:space="preserve">;  </w:t>
      </w:r>
      <w:r w:rsidRPr="00064610">
        <w:t xml:space="preserve">Web </w:t>
      </w:r>
      <w:r>
        <w:t>D</w:t>
      </w:r>
      <w:r w:rsidRPr="00064610">
        <w:t xml:space="preserve">esigner; </w:t>
      </w:r>
      <w:r>
        <w:t xml:space="preserve">Data Analyst, </w:t>
      </w:r>
      <w:r w:rsidRPr="00064610">
        <w:t>ecc.</w:t>
      </w:r>
    </w:p>
    <w:p w:rsidR="005253BA" w:rsidRPr="00DD4FF5" w:rsidRDefault="005253BA" w:rsidP="005253BA">
      <w:pPr>
        <w:pStyle w:val="Paragrafoelenco"/>
        <w:numPr>
          <w:ilvl w:val="0"/>
          <w:numId w:val="2"/>
        </w:numPr>
        <w:jc w:val="both"/>
      </w:pPr>
      <w:r w:rsidRPr="00DD4FF5">
        <w:rPr>
          <w:b/>
        </w:rPr>
        <w:t xml:space="preserve">Logistica : </w:t>
      </w:r>
      <w:r>
        <w:t>Responsabile di magazzino</w:t>
      </w:r>
      <w:r w:rsidRPr="00064610">
        <w:t xml:space="preserve">; </w:t>
      </w:r>
      <w:r>
        <w:t>Operatori movimento merci</w:t>
      </w:r>
      <w:r w:rsidRPr="00064610">
        <w:t>;</w:t>
      </w:r>
      <w:r>
        <w:t xml:space="preserve"> </w:t>
      </w:r>
      <w:r w:rsidRPr="00DD4FF5">
        <w:t>Supply Chain Manager</w:t>
      </w:r>
    </w:p>
    <w:p w:rsidR="005253BA" w:rsidRDefault="005253BA" w:rsidP="005253BA">
      <w:pPr>
        <w:pStyle w:val="Paragrafoelenco"/>
        <w:numPr>
          <w:ilvl w:val="0"/>
          <w:numId w:val="2"/>
        </w:numPr>
        <w:jc w:val="both"/>
      </w:pPr>
      <w:r>
        <w:rPr>
          <w:b/>
        </w:rPr>
        <w:t xml:space="preserve">Sanitario : </w:t>
      </w:r>
      <w:r w:rsidRPr="00B5595A">
        <w:t>Infermiere Professionale;</w:t>
      </w:r>
      <w:r>
        <w:rPr>
          <w:b/>
        </w:rPr>
        <w:t xml:space="preserve"> </w:t>
      </w:r>
      <w:r w:rsidRPr="00353FD2">
        <w:t xml:space="preserve">Operatore </w:t>
      </w:r>
      <w:r>
        <w:t xml:space="preserve">di assistenza </w:t>
      </w:r>
      <w:r w:rsidRPr="00353FD2">
        <w:t>sociosanitari</w:t>
      </w:r>
      <w:r>
        <w:t>a</w:t>
      </w:r>
      <w:r w:rsidRPr="00353FD2">
        <w:t xml:space="preserve">; Assistente </w:t>
      </w:r>
      <w:r>
        <w:t xml:space="preserve">agli anziani. </w:t>
      </w:r>
    </w:p>
    <w:p w:rsidR="005253BA" w:rsidRPr="00B5595A" w:rsidRDefault="005253BA" w:rsidP="005253BA">
      <w:pPr>
        <w:pStyle w:val="Paragrafoelenco"/>
        <w:numPr>
          <w:ilvl w:val="0"/>
          <w:numId w:val="2"/>
        </w:numPr>
        <w:jc w:val="both"/>
      </w:pPr>
      <w:r>
        <w:rPr>
          <w:b/>
          <w:bCs/>
        </w:rPr>
        <w:t>Edilizia</w:t>
      </w:r>
      <w:r>
        <w:t>: impiantisti idraulici; impiantisti elettrici; pavimentisti, ecc.</w:t>
      </w:r>
    </w:p>
    <w:p w:rsidR="005253BA" w:rsidRPr="00B3023F" w:rsidRDefault="005253BA" w:rsidP="005253BA">
      <w:pPr>
        <w:jc w:val="both"/>
        <w:rPr>
          <w:b/>
        </w:rPr>
      </w:pPr>
      <w:r w:rsidRPr="00B3023F">
        <w:rPr>
          <w:b/>
        </w:rPr>
        <w:t xml:space="preserve">Art. </w:t>
      </w:r>
      <w:r>
        <w:rPr>
          <w:b/>
        </w:rPr>
        <w:t>4</w:t>
      </w:r>
      <w:r w:rsidRPr="00B3023F">
        <w:rPr>
          <w:b/>
        </w:rPr>
        <w:t xml:space="preserve"> Domande di Partecipazione </w:t>
      </w:r>
    </w:p>
    <w:p w:rsidR="005253BA" w:rsidRDefault="005253BA" w:rsidP="005253BA">
      <w:pPr>
        <w:jc w:val="both"/>
      </w:pPr>
      <w:r>
        <w:t>Saranno ritenute valide solamente le Domande di partecipazione:</w:t>
      </w:r>
    </w:p>
    <w:p w:rsidR="005253BA" w:rsidRDefault="005253BA" w:rsidP="005253BA">
      <w:pPr>
        <w:pStyle w:val="Paragrafoelenco"/>
        <w:numPr>
          <w:ilvl w:val="0"/>
          <w:numId w:val="1"/>
        </w:numPr>
        <w:jc w:val="both"/>
      </w:pPr>
      <w:r>
        <w:t>Redatte secondo il modulo allegato</w:t>
      </w:r>
    </w:p>
    <w:p w:rsidR="005253BA" w:rsidRDefault="005253BA" w:rsidP="005253BA">
      <w:pPr>
        <w:pStyle w:val="Paragrafoelenco"/>
        <w:numPr>
          <w:ilvl w:val="0"/>
          <w:numId w:val="1"/>
        </w:numPr>
        <w:jc w:val="both"/>
      </w:pPr>
      <w:r>
        <w:t>Compilate in tutte le parti e firmate dal candidato</w:t>
      </w:r>
    </w:p>
    <w:p w:rsidR="005253BA" w:rsidRDefault="005253BA" w:rsidP="005253BA">
      <w:pPr>
        <w:pStyle w:val="Paragrafoelenco"/>
        <w:numPr>
          <w:ilvl w:val="0"/>
          <w:numId w:val="1"/>
        </w:numPr>
        <w:jc w:val="both"/>
      </w:pPr>
      <w:r>
        <w:t xml:space="preserve">Accompagnate dalla fotocopia di un documento di identità (PASSAPORTO) valido </w:t>
      </w:r>
    </w:p>
    <w:p w:rsidR="005253BA" w:rsidRDefault="005253BA" w:rsidP="005253BA">
      <w:pPr>
        <w:pStyle w:val="Paragrafoelenco"/>
        <w:numPr>
          <w:ilvl w:val="0"/>
          <w:numId w:val="1"/>
        </w:numPr>
        <w:jc w:val="both"/>
      </w:pPr>
      <w:r>
        <w:t>Curriculum Vitae indicante i titoli di studio conseguiti ed il nome della Scuola</w:t>
      </w:r>
    </w:p>
    <w:p w:rsidR="005253BA" w:rsidRDefault="005253BA" w:rsidP="005253BA">
      <w:pPr>
        <w:pStyle w:val="Paragrafoelenco"/>
        <w:numPr>
          <w:ilvl w:val="0"/>
          <w:numId w:val="1"/>
        </w:numPr>
        <w:jc w:val="both"/>
      </w:pPr>
      <w:r>
        <w:t>Autodichiarazione allegata per presa visione</w:t>
      </w:r>
    </w:p>
    <w:p w:rsidR="005253BA" w:rsidRDefault="005253BA" w:rsidP="005253BA">
      <w:pPr>
        <w:jc w:val="both"/>
      </w:pPr>
      <w:r>
        <w:t xml:space="preserve">Le Domande di partecipazione con gli allegati, dovranno pervenire entro il </w:t>
      </w:r>
      <w:r w:rsidRPr="006871EA">
        <w:rPr>
          <w:b/>
        </w:rPr>
        <w:t>30 marzo 2022</w:t>
      </w:r>
      <w:r>
        <w:t xml:space="preserve"> ai seguenti indirizzi di posta elettronica:</w:t>
      </w:r>
    </w:p>
    <w:p w:rsidR="005253BA" w:rsidRDefault="005253BA" w:rsidP="005253BA">
      <w:pPr>
        <w:jc w:val="both"/>
      </w:pPr>
    </w:p>
    <w:p w:rsidR="005253BA" w:rsidRDefault="00811F85" w:rsidP="005253BA">
      <w:hyperlink r:id="rId8" w:history="1">
        <w:r w:rsidR="005253BA" w:rsidRPr="006B41BC">
          <w:rPr>
            <w:rStyle w:val="Collegamentoipertestuale"/>
          </w:rPr>
          <w:t>promidea@promidea.com</w:t>
        </w:r>
      </w:hyperlink>
      <w:r w:rsidR="005253BA">
        <w:t xml:space="preserve">    -   </w:t>
      </w:r>
      <w:r w:rsidR="005253BA" w:rsidRPr="00A16EFB">
        <w:t xml:space="preserve"> </w:t>
      </w:r>
      <w:hyperlink r:id="rId9" w:history="1">
        <w:r w:rsidR="005253BA" w:rsidRPr="00A16EFB">
          <w:rPr>
            <w:rStyle w:val="Collegamentoipertestuale"/>
          </w:rPr>
          <w:t>info@formazioneperlitalia.com</w:t>
        </w:r>
      </w:hyperlink>
      <w:r w:rsidR="005253BA">
        <w:rPr>
          <w:rStyle w:val="Collegamentoipertestuale"/>
        </w:rPr>
        <w:t xml:space="preserve"> -</w:t>
      </w:r>
      <w:bookmarkStart w:id="0" w:name="_GoBack"/>
      <w:bookmarkEnd w:id="0"/>
      <w:r w:rsidR="000A3134">
        <w:fldChar w:fldCharType="begin"/>
      </w:r>
      <w:r w:rsidR="000A3134">
        <w:instrText xml:space="preserve"> HYPERLINK "mailto:</w:instrText>
      </w:r>
      <w:r w:rsidR="000A3134" w:rsidRPr="000A3134">
        <w:instrText>tunisia@formazioneperlitalia.com</w:instrText>
      </w:r>
      <w:r w:rsidR="000A3134">
        <w:instrText xml:space="preserve">" </w:instrText>
      </w:r>
      <w:r w:rsidR="000A3134">
        <w:fldChar w:fldCharType="separate"/>
      </w:r>
      <w:r w:rsidR="000A3134" w:rsidRPr="009C5D51">
        <w:rPr>
          <w:rStyle w:val="Collegamentoipertestuale"/>
        </w:rPr>
        <w:t>tunisia@formazioneperlitalia.com</w:t>
      </w:r>
      <w:r w:rsidR="000A3134">
        <w:fldChar w:fldCharType="end"/>
      </w:r>
    </w:p>
    <w:p w:rsidR="005253BA" w:rsidRPr="00A16EFB" w:rsidRDefault="005253BA" w:rsidP="005253BA">
      <w:pPr>
        <w:pStyle w:val="Paragrafoelenco"/>
        <w:jc w:val="both"/>
      </w:pPr>
      <w:r>
        <w:tab/>
      </w:r>
      <w:r>
        <w:tab/>
      </w:r>
      <w:r>
        <w:tab/>
      </w:r>
      <w:r>
        <w:tab/>
      </w:r>
    </w:p>
    <w:p w:rsidR="005253BA" w:rsidRDefault="005253BA" w:rsidP="005253BA">
      <w:pPr>
        <w:jc w:val="both"/>
        <w:rPr>
          <w:b/>
        </w:rPr>
      </w:pPr>
      <w:r w:rsidRPr="00BC4A49">
        <w:rPr>
          <w:b/>
        </w:rPr>
        <w:lastRenderedPageBreak/>
        <w:t xml:space="preserve">Art. </w:t>
      </w:r>
      <w:r>
        <w:rPr>
          <w:b/>
        </w:rPr>
        <w:t>5</w:t>
      </w:r>
      <w:r w:rsidRPr="00BC4A49">
        <w:rPr>
          <w:b/>
        </w:rPr>
        <w:t xml:space="preserve"> </w:t>
      </w:r>
      <w:r>
        <w:rPr>
          <w:b/>
        </w:rPr>
        <w:t>Organizzazione della Selezione</w:t>
      </w:r>
    </w:p>
    <w:p w:rsidR="005253BA" w:rsidRDefault="005253BA" w:rsidP="005253BA">
      <w:pPr>
        <w:jc w:val="both"/>
      </w:pPr>
      <w:r w:rsidRPr="00353FD2">
        <w:t>L</w:t>
      </w:r>
      <w:r>
        <w:t>a</w:t>
      </w:r>
      <w:r w:rsidRPr="00353FD2">
        <w:t xml:space="preserve"> Selezion</w:t>
      </w:r>
      <w:r>
        <w:t>e</w:t>
      </w:r>
      <w:r w:rsidRPr="00353FD2">
        <w:t xml:space="preserve"> sar</w:t>
      </w:r>
      <w:r>
        <w:t>à</w:t>
      </w:r>
      <w:r w:rsidRPr="00353FD2">
        <w:t xml:space="preserve"> realizzat</w:t>
      </w:r>
      <w:r>
        <w:t>a</w:t>
      </w:r>
      <w:r w:rsidRPr="00353FD2">
        <w:t xml:space="preserve"> </w:t>
      </w:r>
      <w:r>
        <w:t>a partire dal</w:t>
      </w:r>
      <w:r w:rsidRPr="00353FD2">
        <w:t>la prima settimana de</w:t>
      </w:r>
      <w:r>
        <w:t>l</w:t>
      </w:r>
      <w:r w:rsidRPr="00353FD2">
        <w:t xml:space="preserve"> mes</w:t>
      </w:r>
      <w:r>
        <w:t>e</w:t>
      </w:r>
      <w:r w:rsidRPr="00353FD2">
        <w:t xml:space="preserve"> di </w:t>
      </w:r>
      <w:r>
        <w:t xml:space="preserve">Aprile 2022. </w:t>
      </w:r>
    </w:p>
    <w:p w:rsidR="005253BA" w:rsidRDefault="005253BA" w:rsidP="005253BA">
      <w:pPr>
        <w:jc w:val="both"/>
      </w:pPr>
      <w:r>
        <w:t xml:space="preserve">IL luogo, le Date e gli Orari, saranno comunicati ai candidati che avranno presentato regolare domanda di partecipazione, </w:t>
      </w:r>
      <w:r w:rsidRPr="00A429FD">
        <w:t xml:space="preserve">esclusivamente sul sito internet </w:t>
      </w:r>
      <w:hyperlink r:id="rId10" w:history="1">
        <w:r w:rsidRPr="0094070C">
          <w:rPr>
            <w:rStyle w:val="Collegamentoipertestuale"/>
          </w:rPr>
          <w:t>www.formazioneperlitalia.com</w:t>
        </w:r>
      </w:hyperlink>
      <w:r>
        <w:t xml:space="preserve"> </w:t>
      </w:r>
      <w:r w:rsidRPr="00A429FD">
        <w:t>con valore di unica notifica</w:t>
      </w:r>
      <w:r>
        <w:t>. I candidati per essere ammessi alla selezione, dovranno presentarsi, se in presenza, con un documento di identità valido; qualora la selezione avvenisse da remoto con registrazione al portale tramite comunicazione della ID e Password per l’accesso.</w:t>
      </w:r>
    </w:p>
    <w:p w:rsidR="005253BA" w:rsidRDefault="005253BA" w:rsidP="005253BA">
      <w:pPr>
        <w:jc w:val="both"/>
      </w:pPr>
      <w:r>
        <w:t>Al fine di garantire la copertura delle disponibilità progettuali, il Promotore, si riserva la facoltà di ammettere alla Selezione anche coloro che avranno presentato la domanda di partecipazione successivamente alla scadenza indicata all’art.3 e che verranno selezionati con colloqui di orientamento e briefing individualizzati.</w:t>
      </w:r>
    </w:p>
    <w:p w:rsidR="005253BA" w:rsidRPr="00BC4A49" w:rsidRDefault="005253BA" w:rsidP="005253BA">
      <w:pPr>
        <w:jc w:val="both"/>
        <w:rPr>
          <w:b/>
          <w:color w:val="FF0000"/>
        </w:rPr>
      </w:pPr>
    </w:p>
    <w:p w:rsidR="00A047BC" w:rsidRDefault="00811F85"/>
    <w:sectPr w:rsidR="00A047BC" w:rsidSect="0023346D">
      <w:headerReference w:type="even" r:id="rId11"/>
      <w:headerReference w:type="default" r:id="rId12"/>
      <w:footerReference w:type="even" r:id="rId13"/>
      <w:footerReference w:type="default" r:id="rId14"/>
      <w:headerReference w:type="first" r:id="rId15"/>
      <w:footerReference w:type="first" r:id="rId16"/>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F85" w:rsidRDefault="00811F85" w:rsidP="00DE6CDC">
      <w:r>
        <w:separator/>
      </w:r>
    </w:p>
  </w:endnote>
  <w:endnote w:type="continuationSeparator" w:id="0">
    <w:p w:rsidR="00811F85" w:rsidRDefault="00811F85" w:rsidP="00DE6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4F79C7">
    <w:pPr>
      <w:pStyle w:val="Pidipagina"/>
    </w:pPr>
    <w:r>
      <w:rPr>
        <w:noProof/>
        <w:lang w:eastAsia="it-IT"/>
      </w:rPr>
      <w:drawing>
        <wp:inline distT="0" distB="0" distL="0" distR="0">
          <wp:extent cx="6116320" cy="720090"/>
          <wp:effectExtent l="0" t="0" r="508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a intestata pie.jpg"/>
                  <pic:cNvPicPr/>
                </pic:nvPicPr>
                <pic:blipFill>
                  <a:blip r:embed="rId1">
                    <a:extLst>
                      <a:ext uri="{28A0092B-C50C-407E-A947-70E740481C1C}">
                        <a14:useLocalDpi xmlns:a14="http://schemas.microsoft.com/office/drawing/2010/main" val="0"/>
                      </a:ext>
                    </a:extLst>
                  </a:blip>
                  <a:stretch>
                    <a:fillRect/>
                  </a:stretch>
                </pic:blipFill>
                <pic:spPr>
                  <a:xfrm>
                    <a:off x="0" y="0"/>
                    <a:ext cx="6116320" cy="72009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F85" w:rsidRDefault="00811F85" w:rsidP="00DE6CDC">
      <w:r>
        <w:separator/>
      </w:r>
    </w:p>
  </w:footnote>
  <w:footnote w:type="continuationSeparator" w:id="0">
    <w:p w:rsidR="00811F85" w:rsidRDefault="00811F85" w:rsidP="00DE6C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rsidP="00DE6CDC">
    <w:pPr>
      <w:pStyle w:val="Intestazione"/>
      <w:jc w:val="center"/>
    </w:pPr>
    <w:r w:rsidRPr="00DE6CDC">
      <w:rPr>
        <w:noProof/>
        <w:lang w:eastAsia="it-IT"/>
      </w:rPr>
      <w:drawing>
        <wp:inline distT="0" distB="0" distL="0" distR="0" wp14:anchorId="4857DD26" wp14:editId="3DD224D3">
          <wp:extent cx="4648200" cy="889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48200" cy="889000"/>
                  </a:xfrm>
                  <a:prstGeom prst="rect">
                    <a:avLst/>
                  </a:prstGeom>
                </pic:spPr>
              </pic:pic>
            </a:graphicData>
          </a:graphic>
        </wp:inline>
      </w:drawing>
    </w:r>
  </w:p>
  <w:p w:rsidR="00211B0A" w:rsidRDefault="00211B0A" w:rsidP="00DE6CDC">
    <w:pPr>
      <w:pStyle w:val="Intestazione"/>
      <w:jc w:val="center"/>
    </w:pPr>
  </w:p>
  <w:p w:rsidR="00DE6CDC"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FORMAZIONE PER L’ITALIA PROG. 2854</w:t>
    </w:r>
  </w:p>
  <w:p w:rsidR="00DE6CDC"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FONDO ASILO,MIGRAZIONE E INTEGRAZIONE 2014-2020</w:t>
    </w:r>
  </w:p>
  <w:p w:rsidR="00211B0A"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OBIETTIVO NAZIONALE ON 1 – MIGRAZIONE LEGALE – FORMAZIONE PROFESSIONALE E CIVICO</w:t>
    </w:r>
  </w:p>
  <w:p w:rsidR="00211B0A"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LINGUISTICA PRE-PARTENZA 2019</w:t>
    </w:r>
  </w:p>
  <w:p w:rsidR="00DE6CDC"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CUP: J23D20001200007</w:t>
    </w:r>
  </w:p>
  <w:p w:rsidR="00DE6CDC" w:rsidRDefault="00DE6CDC" w:rsidP="00DE6CDC">
    <w:pPr>
      <w:pStyle w:val="Intestazione"/>
      <w:jc w:val="center"/>
    </w:pPr>
    <w:r w:rsidRPr="00DE6CDC">
      <w:rPr>
        <w:noProof/>
        <w:lang w:eastAsia="it-IT"/>
      </w:rPr>
      <w:drawing>
        <wp:inline distT="0" distB="0" distL="0" distR="0" wp14:anchorId="10E35B9A" wp14:editId="48382054">
          <wp:extent cx="1968500" cy="9398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68500" cy="939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B05A1"/>
    <w:multiLevelType w:val="hybridMultilevel"/>
    <w:tmpl w:val="561CCEC6"/>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480359FC"/>
    <w:multiLevelType w:val="hybridMultilevel"/>
    <w:tmpl w:val="6F661338"/>
    <w:lvl w:ilvl="0" w:tplc="F1EC9278">
      <w:numFmt w:val="bullet"/>
      <w:lvlText w:val="-"/>
      <w:lvlJc w:val="left"/>
      <w:pPr>
        <w:ind w:left="360" w:hanging="360"/>
      </w:pPr>
      <w:rPr>
        <w:rFonts w:ascii="Calibri" w:eastAsiaTheme="minorHAnsi" w:hAnsi="Calibri" w:cs="Calibri" w:hint="default"/>
        <w:b/>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5CF60703"/>
    <w:multiLevelType w:val="hybridMultilevel"/>
    <w:tmpl w:val="08DC1B64"/>
    <w:lvl w:ilvl="0" w:tplc="76344A2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CDC"/>
    <w:rsid w:val="000A3134"/>
    <w:rsid w:val="00211B0A"/>
    <w:rsid w:val="0023346D"/>
    <w:rsid w:val="00276D2D"/>
    <w:rsid w:val="00441DB4"/>
    <w:rsid w:val="004F366B"/>
    <w:rsid w:val="004F79C7"/>
    <w:rsid w:val="005253BA"/>
    <w:rsid w:val="00811F85"/>
    <w:rsid w:val="00B1482F"/>
    <w:rsid w:val="00BD767E"/>
    <w:rsid w:val="00DD7759"/>
    <w:rsid w:val="00DE6C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53B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6CDC"/>
    <w:pPr>
      <w:tabs>
        <w:tab w:val="center" w:pos="4819"/>
        <w:tab w:val="right" w:pos="9638"/>
      </w:tabs>
    </w:pPr>
  </w:style>
  <w:style w:type="character" w:customStyle="1" w:styleId="IntestazioneCarattere">
    <w:name w:val="Intestazione Carattere"/>
    <w:basedOn w:val="Carpredefinitoparagrafo"/>
    <w:link w:val="Intestazione"/>
    <w:uiPriority w:val="99"/>
    <w:rsid w:val="00DE6CDC"/>
  </w:style>
  <w:style w:type="paragraph" w:styleId="Pidipagina">
    <w:name w:val="footer"/>
    <w:basedOn w:val="Normale"/>
    <w:link w:val="PidipaginaCarattere"/>
    <w:uiPriority w:val="99"/>
    <w:unhideWhenUsed/>
    <w:rsid w:val="00DE6CDC"/>
    <w:pPr>
      <w:tabs>
        <w:tab w:val="center" w:pos="4819"/>
        <w:tab w:val="right" w:pos="9638"/>
      </w:tabs>
    </w:pPr>
  </w:style>
  <w:style w:type="character" w:customStyle="1" w:styleId="PidipaginaCarattere">
    <w:name w:val="Piè di pagina Carattere"/>
    <w:basedOn w:val="Carpredefinitoparagrafo"/>
    <w:link w:val="Pidipagina"/>
    <w:uiPriority w:val="99"/>
    <w:rsid w:val="00DE6CDC"/>
  </w:style>
  <w:style w:type="paragraph" w:styleId="Paragrafoelenco">
    <w:name w:val="List Paragraph"/>
    <w:basedOn w:val="Normale"/>
    <w:uiPriority w:val="34"/>
    <w:qFormat/>
    <w:rsid w:val="005253BA"/>
    <w:pPr>
      <w:ind w:left="720"/>
      <w:contextualSpacing/>
    </w:pPr>
  </w:style>
  <w:style w:type="character" w:styleId="Collegamentoipertestuale">
    <w:name w:val="Hyperlink"/>
    <w:basedOn w:val="Carpredefinitoparagrafo"/>
    <w:uiPriority w:val="99"/>
    <w:unhideWhenUsed/>
    <w:rsid w:val="005253BA"/>
    <w:rPr>
      <w:color w:val="0563C1" w:themeColor="hyperlink"/>
      <w:u w:val="single"/>
    </w:rPr>
  </w:style>
  <w:style w:type="paragraph" w:styleId="Testofumetto">
    <w:name w:val="Balloon Text"/>
    <w:basedOn w:val="Normale"/>
    <w:link w:val="TestofumettoCarattere"/>
    <w:uiPriority w:val="99"/>
    <w:semiHidden/>
    <w:unhideWhenUsed/>
    <w:rsid w:val="00B1482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48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53B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6CDC"/>
    <w:pPr>
      <w:tabs>
        <w:tab w:val="center" w:pos="4819"/>
        <w:tab w:val="right" w:pos="9638"/>
      </w:tabs>
    </w:pPr>
  </w:style>
  <w:style w:type="character" w:customStyle="1" w:styleId="IntestazioneCarattere">
    <w:name w:val="Intestazione Carattere"/>
    <w:basedOn w:val="Carpredefinitoparagrafo"/>
    <w:link w:val="Intestazione"/>
    <w:uiPriority w:val="99"/>
    <w:rsid w:val="00DE6CDC"/>
  </w:style>
  <w:style w:type="paragraph" w:styleId="Pidipagina">
    <w:name w:val="footer"/>
    <w:basedOn w:val="Normale"/>
    <w:link w:val="PidipaginaCarattere"/>
    <w:uiPriority w:val="99"/>
    <w:unhideWhenUsed/>
    <w:rsid w:val="00DE6CDC"/>
    <w:pPr>
      <w:tabs>
        <w:tab w:val="center" w:pos="4819"/>
        <w:tab w:val="right" w:pos="9638"/>
      </w:tabs>
    </w:pPr>
  </w:style>
  <w:style w:type="character" w:customStyle="1" w:styleId="PidipaginaCarattere">
    <w:name w:val="Piè di pagina Carattere"/>
    <w:basedOn w:val="Carpredefinitoparagrafo"/>
    <w:link w:val="Pidipagina"/>
    <w:uiPriority w:val="99"/>
    <w:rsid w:val="00DE6CDC"/>
  </w:style>
  <w:style w:type="paragraph" w:styleId="Paragrafoelenco">
    <w:name w:val="List Paragraph"/>
    <w:basedOn w:val="Normale"/>
    <w:uiPriority w:val="34"/>
    <w:qFormat/>
    <w:rsid w:val="005253BA"/>
    <w:pPr>
      <w:ind w:left="720"/>
      <w:contextualSpacing/>
    </w:pPr>
  </w:style>
  <w:style w:type="character" w:styleId="Collegamentoipertestuale">
    <w:name w:val="Hyperlink"/>
    <w:basedOn w:val="Carpredefinitoparagrafo"/>
    <w:uiPriority w:val="99"/>
    <w:unhideWhenUsed/>
    <w:rsid w:val="005253BA"/>
    <w:rPr>
      <w:color w:val="0563C1" w:themeColor="hyperlink"/>
      <w:u w:val="single"/>
    </w:rPr>
  </w:style>
  <w:style w:type="paragraph" w:styleId="Testofumetto">
    <w:name w:val="Balloon Text"/>
    <w:basedOn w:val="Normale"/>
    <w:link w:val="TestofumettoCarattere"/>
    <w:uiPriority w:val="99"/>
    <w:semiHidden/>
    <w:unhideWhenUsed/>
    <w:rsid w:val="00B1482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48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midea@promidea.com"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formazioneperlitalia.com" TargetMode="External"/><Relationship Id="rId4" Type="http://schemas.openxmlformats.org/officeDocument/2006/relationships/settings" Target="settings.xml"/><Relationship Id="rId9" Type="http://schemas.openxmlformats.org/officeDocument/2006/relationships/hyperlink" Target="mailto:info@formazioneperlitalia.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457</Words>
  <Characters>2609</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antonella e  aky</cp:lastModifiedBy>
  <cp:revision>4</cp:revision>
  <dcterms:created xsi:type="dcterms:W3CDTF">2022-02-28T10:44:00Z</dcterms:created>
  <dcterms:modified xsi:type="dcterms:W3CDTF">2022-02-28T10:44:00Z</dcterms:modified>
</cp:coreProperties>
</file>